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EA033" w14:textId="77777777" w:rsidR="006E526F" w:rsidRPr="006E526F" w:rsidRDefault="006E526F" w:rsidP="0087450D">
      <w:pPr>
        <w:spacing w:after="0"/>
        <w:jc w:val="both"/>
        <w:rPr>
          <w:rFonts w:asciiTheme="majorHAnsi" w:hAnsiTheme="majorHAnsi" w:cstheme="majorHAnsi"/>
          <w:color w:val="BFBFBF" w:themeColor="background1" w:themeShade="BF"/>
          <w:sz w:val="24"/>
          <w:szCs w:val="24"/>
        </w:rPr>
      </w:pPr>
      <w:r w:rsidRPr="006E526F">
        <w:rPr>
          <w:rFonts w:asciiTheme="majorHAnsi" w:hAnsiTheme="majorHAnsi" w:cstheme="majorHAnsi"/>
          <w:color w:val="BFBFBF" w:themeColor="background1" w:themeShade="BF"/>
          <w:sz w:val="24"/>
          <w:szCs w:val="24"/>
        </w:rPr>
        <w:t>Vos nom/prénom</w:t>
      </w:r>
    </w:p>
    <w:p w14:paraId="00B49814" w14:textId="77777777" w:rsidR="006E526F" w:rsidRPr="006E526F" w:rsidRDefault="006E526F" w:rsidP="0087450D">
      <w:pPr>
        <w:spacing w:after="0"/>
        <w:jc w:val="both"/>
        <w:rPr>
          <w:rFonts w:asciiTheme="majorHAnsi" w:hAnsiTheme="majorHAnsi" w:cstheme="majorHAnsi"/>
          <w:color w:val="BFBFBF" w:themeColor="background1" w:themeShade="BF"/>
          <w:sz w:val="24"/>
          <w:szCs w:val="24"/>
        </w:rPr>
      </w:pPr>
      <w:r w:rsidRPr="006E526F">
        <w:rPr>
          <w:rFonts w:asciiTheme="majorHAnsi" w:hAnsiTheme="majorHAnsi" w:cstheme="majorHAnsi"/>
          <w:color w:val="BFBFBF" w:themeColor="background1" w:themeShade="BF"/>
          <w:sz w:val="24"/>
          <w:szCs w:val="24"/>
        </w:rPr>
        <w:t>Adresse</w:t>
      </w:r>
    </w:p>
    <w:p w14:paraId="2B3AD8AF" w14:textId="77777777" w:rsidR="00075AD6" w:rsidRDefault="006E526F" w:rsidP="0087450D">
      <w:pPr>
        <w:spacing w:after="0"/>
        <w:jc w:val="both"/>
        <w:rPr>
          <w:rFonts w:asciiTheme="majorHAnsi" w:hAnsiTheme="majorHAnsi" w:cstheme="majorHAnsi"/>
          <w:color w:val="BFBFBF" w:themeColor="background1" w:themeShade="BF"/>
          <w:sz w:val="24"/>
          <w:szCs w:val="24"/>
        </w:rPr>
      </w:pPr>
      <w:r w:rsidRPr="006E526F">
        <w:rPr>
          <w:rFonts w:asciiTheme="majorHAnsi" w:hAnsiTheme="majorHAnsi" w:cstheme="majorHAnsi"/>
          <w:color w:val="BFBFBF" w:themeColor="background1" w:themeShade="BF"/>
          <w:sz w:val="24"/>
          <w:szCs w:val="24"/>
        </w:rPr>
        <w:t>Numéro de téléphone</w:t>
      </w:r>
    </w:p>
    <w:p w14:paraId="0B978BDE" w14:textId="77777777" w:rsidR="0091093E" w:rsidRDefault="005B3937" w:rsidP="006E526F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proofErr w:type="gramStart"/>
      <w:r>
        <w:rPr>
          <w:rFonts w:asciiTheme="majorHAnsi" w:hAnsiTheme="majorHAnsi" w:cstheme="majorHAnsi"/>
          <w:color w:val="BFBFBF" w:themeColor="background1" w:themeShade="BF"/>
          <w:sz w:val="24"/>
          <w:szCs w:val="24"/>
        </w:rPr>
        <w:t>e</w:t>
      </w:r>
      <w:r w:rsidR="00075AD6">
        <w:rPr>
          <w:rFonts w:asciiTheme="majorHAnsi" w:hAnsiTheme="majorHAnsi" w:cstheme="majorHAnsi"/>
          <w:color w:val="BFBFBF" w:themeColor="background1" w:themeShade="BF"/>
          <w:sz w:val="24"/>
          <w:szCs w:val="24"/>
        </w:rPr>
        <w:t>Mail</w:t>
      </w:r>
      <w:proofErr w:type="spellEnd"/>
      <w:proofErr w:type="gramEnd"/>
      <w:r w:rsidR="0099798A" w:rsidRPr="0087450D">
        <w:rPr>
          <w:rFonts w:asciiTheme="majorHAnsi" w:hAnsiTheme="majorHAnsi" w:cstheme="majorHAnsi"/>
          <w:sz w:val="24"/>
          <w:szCs w:val="24"/>
        </w:rPr>
        <w:tab/>
      </w:r>
      <w:r w:rsidR="0099798A" w:rsidRPr="0087450D">
        <w:rPr>
          <w:rFonts w:asciiTheme="majorHAnsi" w:hAnsiTheme="majorHAnsi" w:cstheme="majorHAnsi"/>
          <w:sz w:val="24"/>
          <w:szCs w:val="24"/>
        </w:rPr>
        <w:tab/>
      </w:r>
      <w:r w:rsidR="0099798A" w:rsidRPr="0087450D">
        <w:rPr>
          <w:rFonts w:asciiTheme="majorHAnsi" w:hAnsiTheme="majorHAnsi" w:cstheme="majorHAnsi"/>
          <w:sz w:val="24"/>
          <w:szCs w:val="24"/>
        </w:rPr>
        <w:tab/>
      </w:r>
      <w:r w:rsidR="0099798A" w:rsidRPr="0087450D">
        <w:rPr>
          <w:rFonts w:asciiTheme="majorHAnsi" w:hAnsiTheme="majorHAnsi" w:cstheme="majorHAnsi"/>
          <w:sz w:val="24"/>
          <w:szCs w:val="24"/>
        </w:rPr>
        <w:tab/>
      </w:r>
      <w:r w:rsidR="0099798A" w:rsidRPr="0087450D">
        <w:rPr>
          <w:rFonts w:asciiTheme="majorHAnsi" w:hAnsiTheme="majorHAnsi" w:cstheme="majorHAnsi"/>
          <w:sz w:val="24"/>
          <w:szCs w:val="24"/>
        </w:rPr>
        <w:tab/>
      </w:r>
    </w:p>
    <w:p w14:paraId="4FDD7DE8" w14:textId="77777777" w:rsidR="006E526F" w:rsidRPr="006E526F" w:rsidRDefault="006E526F" w:rsidP="00656123">
      <w:pPr>
        <w:spacing w:after="0"/>
        <w:ind w:left="4956" w:firstLine="708"/>
        <w:jc w:val="both"/>
        <w:rPr>
          <w:rFonts w:asciiTheme="majorHAnsi" w:hAnsiTheme="majorHAnsi" w:cstheme="majorHAnsi"/>
          <w:color w:val="BFBFBF" w:themeColor="background1" w:themeShade="BF"/>
          <w:sz w:val="24"/>
          <w:szCs w:val="24"/>
        </w:rPr>
      </w:pPr>
      <w:r w:rsidRPr="006E526F">
        <w:rPr>
          <w:rFonts w:asciiTheme="majorHAnsi" w:hAnsiTheme="majorHAnsi" w:cstheme="majorHAnsi"/>
          <w:color w:val="BFBFBF" w:themeColor="background1" w:themeShade="BF"/>
          <w:sz w:val="24"/>
          <w:szCs w:val="24"/>
        </w:rPr>
        <w:t xml:space="preserve">Adresse </w:t>
      </w:r>
      <w:r w:rsidR="004F72A9">
        <w:rPr>
          <w:rFonts w:asciiTheme="majorHAnsi" w:hAnsiTheme="majorHAnsi" w:cstheme="majorHAnsi"/>
          <w:color w:val="BFBFBF" w:themeColor="background1" w:themeShade="BF"/>
          <w:sz w:val="24"/>
          <w:szCs w:val="24"/>
        </w:rPr>
        <w:t>du fonds d’action</w:t>
      </w:r>
      <w:r w:rsidR="00656123">
        <w:rPr>
          <w:rFonts w:asciiTheme="majorHAnsi" w:hAnsiTheme="majorHAnsi" w:cstheme="majorHAnsi"/>
          <w:color w:val="BFBFBF" w:themeColor="background1" w:themeShade="BF"/>
          <w:sz w:val="24"/>
          <w:szCs w:val="24"/>
        </w:rPr>
        <w:t xml:space="preserve"> </w:t>
      </w:r>
      <w:r w:rsidR="004F72A9">
        <w:rPr>
          <w:rFonts w:asciiTheme="majorHAnsi" w:hAnsiTheme="majorHAnsi" w:cstheme="majorHAnsi"/>
          <w:color w:val="BFBFBF" w:themeColor="background1" w:themeShade="BF"/>
          <w:sz w:val="24"/>
          <w:szCs w:val="24"/>
        </w:rPr>
        <w:t xml:space="preserve">sociale de </w:t>
      </w:r>
      <w:r w:rsidR="00656123">
        <w:rPr>
          <w:rFonts w:asciiTheme="majorHAnsi" w:hAnsiTheme="majorHAnsi" w:cstheme="majorHAnsi"/>
          <w:color w:val="BFBFBF" w:themeColor="background1" w:themeShade="BF"/>
          <w:sz w:val="24"/>
          <w:szCs w:val="24"/>
        </w:rPr>
        <w:t>la caisse de retraite de votre proche</w:t>
      </w:r>
    </w:p>
    <w:p w14:paraId="7F33FC97" w14:textId="77777777" w:rsidR="006E526F" w:rsidRDefault="006E526F" w:rsidP="00656123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086E2425" w14:textId="77777777" w:rsidR="00353A5C" w:rsidRPr="006E526F" w:rsidRDefault="0091093E" w:rsidP="00BE7E0F">
      <w:pPr>
        <w:tabs>
          <w:tab w:val="left" w:pos="1425"/>
        </w:tabs>
        <w:spacing w:after="0"/>
        <w:jc w:val="both"/>
        <w:rPr>
          <w:rFonts w:asciiTheme="majorHAnsi" w:hAnsiTheme="majorHAnsi" w:cstheme="majorHAnsi"/>
          <w:color w:val="BFBFBF" w:themeColor="background1" w:themeShade="BF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="006E526F">
        <w:rPr>
          <w:rFonts w:asciiTheme="majorHAnsi" w:hAnsiTheme="majorHAnsi" w:cstheme="majorHAnsi"/>
          <w:sz w:val="24"/>
          <w:szCs w:val="24"/>
        </w:rPr>
        <w:tab/>
      </w:r>
      <w:r w:rsidR="006E526F" w:rsidRPr="006E526F">
        <w:rPr>
          <w:rFonts w:asciiTheme="majorHAnsi" w:hAnsiTheme="majorHAnsi" w:cstheme="majorHAnsi"/>
          <w:color w:val="BFBFBF" w:themeColor="background1" w:themeShade="BF"/>
          <w:sz w:val="24"/>
          <w:szCs w:val="24"/>
        </w:rPr>
        <w:t>Date-lieu</w:t>
      </w:r>
      <w:r w:rsidR="00BE7E0F" w:rsidRPr="006E526F">
        <w:rPr>
          <w:rFonts w:asciiTheme="majorHAnsi" w:hAnsiTheme="majorHAnsi" w:cstheme="majorHAnsi"/>
          <w:color w:val="BFBFBF" w:themeColor="background1" w:themeShade="BF"/>
          <w:sz w:val="24"/>
          <w:szCs w:val="24"/>
        </w:rPr>
        <w:tab/>
      </w:r>
    </w:p>
    <w:p w14:paraId="046D5984" w14:textId="77777777" w:rsidR="0091093E" w:rsidRDefault="0091093E" w:rsidP="0091093E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720FC7A9" w14:textId="77777777" w:rsidR="0091093E" w:rsidRPr="0091093E" w:rsidRDefault="0091093E" w:rsidP="0091093E">
      <w:pPr>
        <w:spacing w:after="0"/>
        <w:jc w:val="both"/>
        <w:rPr>
          <w:rFonts w:asciiTheme="majorHAnsi" w:hAnsiTheme="majorHAnsi" w:cstheme="majorHAnsi"/>
          <w:i/>
          <w:sz w:val="24"/>
          <w:szCs w:val="24"/>
        </w:rPr>
      </w:pPr>
      <w:r w:rsidRPr="0091093E">
        <w:rPr>
          <w:rFonts w:asciiTheme="majorHAnsi" w:hAnsiTheme="majorHAnsi" w:cstheme="majorHAnsi"/>
          <w:i/>
          <w:sz w:val="24"/>
          <w:szCs w:val="24"/>
        </w:rPr>
        <w:t xml:space="preserve">Objet : </w:t>
      </w:r>
      <w:r w:rsidR="00656123">
        <w:rPr>
          <w:rFonts w:asciiTheme="majorHAnsi" w:hAnsiTheme="majorHAnsi" w:cstheme="majorHAnsi"/>
          <w:i/>
          <w:sz w:val="24"/>
          <w:szCs w:val="24"/>
        </w:rPr>
        <w:t>financement du dispositif AgendaA2 par le fonds d’action sociale</w:t>
      </w:r>
    </w:p>
    <w:p w14:paraId="626B8CC3" w14:textId="77777777" w:rsidR="00981F81" w:rsidRDefault="00981F81" w:rsidP="0091093E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5304041C" w14:textId="77777777" w:rsidR="0091093E" w:rsidRDefault="00981F81" w:rsidP="00981F81">
      <w:pPr>
        <w:spacing w:after="0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Madame</w:t>
      </w:r>
      <w:r w:rsidR="0091093E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Monsieur,</w:t>
      </w:r>
    </w:p>
    <w:p w14:paraId="5C1E75E5" w14:textId="77777777" w:rsidR="0091093E" w:rsidRPr="0087450D" w:rsidRDefault="0091093E" w:rsidP="0091093E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4B0EFAA5" w14:textId="77777777" w:rsidR="0017018A" w:rsidRDefault="006E526F" w:rsidP="006E526F">
      <w:pPr>
        <w:spacing w:after="0"/>
        <w:ind w:firstLine="708"/>
        <w:jc w:val="both"/>
        <w:rPr>
          <w:rFonts w:asciiTheme="majorHAnsi" w:hAnsiTheme="majorHAnsi" w:cstheme="majorHAnsi"/>
          <w:color w:val="BFBFBF" w:themeColor="background1" w:themeShade="BF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Mon </w:t>
      </w:r>
      <w:r w:rsidRPr="006E526F">
        <w:rPr>
          <w:rFonts w:asciiTheme="majorHAnsi" w:hAnsiTheme="majorHAnsi" w:cstheme="majorHAnsi"/>
          <w:color w:val="BFBFBF" w:themeColor="background1" w:themeShade="BF"/>
          <w:sz w:val="24"/>
          <w:szCs w:val="24"/>
        </w:rPr>
        <w:t>préciser votre lien de parenté</w:t>
      </w:r>
      <w:r w:rsidR="00075AD6">
        <w:rPr>
          <w:rFonts w:asciiTheme="majorHAnsi" w:hAnsiTheme="majorHAnsi" w:cstheme="majorHAnsi"/>
          <w:color w:val="BFBFBF" w:themeColor="background1" w:themeShade="BF"/>
          <w:sz w:val="24"/>
          <w:szCs w:val="24"/>
        </w:rPr>
        <w:t xml:space="preserve"> (père/mère/ autre)</w:t>
      </w:r>
      <w:r w:rsidRPr="006E526F">
        <w:rPr>
          <w:rFonts w:asciiTheme="majorHAnsi" w:hAnsiTheme="majorHAnsi" w:cstheme="majorHAnsi"/>
          <w:color w:val="BFBFBF" w:themeColor="background1" w:themeShade="BF"/>
          <w:sz w:val="24"/>
          <w:szCs w:val="24"/>
        </w:rPr>
        <w:t>, son nom/prénom</w:t>
      </w:r>
    </w:p>
    <w:p w14:paraId="179DB639" w14:textId="5D81E86A" w:rsidR="003B6287" w:rsidRDefault="006E526F" w:rsidP="0017018A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6E526F">
        <w:rPr>
          <w:rFonts w:asciiTheme="majorHAnsi" w:hAnsiTheme="majorHAnsi" w:cstheme="majorHAnsi"/>
          <w:color w:val="BFBFBF" w:themeColor="background1" w:themeShade="BF"/>
          <w:sz w:val="24"/>
          <w:szCs w:val="24"/>
        </w:rPr>
        <w:t>/</w:t>
      </w:r>
      <w:r w:rsidR="0017018A">
        <w:rPr>
          <w:rFonts w:asciiTheme="majorHAnsi" w:hAnsiTheme="majorHAnsi" w:cstheme="majorHAnsi"/>
          <w:color w:val="BFBFBF" w:themeColor="background1" w:themeShade="BF"/>
          <w:sz w:val="24"/>
          <w:szCs w:val="24"/>
        </w:rPr>
        <w:t xml:space="preserve">son </w:t>
      </w:r>
      <w:r w:rsidRPr="006E526F">
        <w:rPr>
          <w:rFonts w:asciiTheme="majorHAnsi" w:hAnsiTheme="majorHAnsi" w:cstheme="majorHAnsi"/>
          <w:color w:val="BFBFBF" w:themeColor="background1" w:themeShade="BF"/>
          <w:sz w:val="24"/>
          <w:szCs w:val="24"/>
        </w:rPr>
        <w:t>adresse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075AD6">
        <w:rPr>
          <w:rFonts w:asciiTheme="majorHAnsi" w:hAnsiTheme="majorHAnsi" w:cstheme="majorHAnsi"/>
          <w:color w:val="BFBFBF" w:themeColor="background1" w:themeShade="BF"/>
          <w:sz w:val="24"/>
          <w:szCs w:val="24"/>
        </w:rPr>
        <w:t>–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17018A">
        <w:rPr>
          <w:rFonts w:asciiTheme="majorHAnsi" w:hAnsiTheme="majorHAnsi" w:cstheme="majorHAnsi"/>
          <w:sz w:val="24"/>
          <w:szCs w:val="24"/>
        </w:rPr>
        <w:tab/>
      </w:r>
      <w:r w:rsidR="0017018A">
        <w:rPr>
          <w:rFonts w:asciiTheme="majorHAnsi" w:hAnsiTheme="majorHAnsi" w:cstheme="majorHAnsi"/>
          <w:sz w:val="24"/>
          <w:szCs w:val="24"/>
        </w:rPr>
        <w:tab/>
      </w:r>
      <w:r w:rsidR="0017018A">
        <w:rPr>
          <w:rFonts w:asciiTheme="majorHAnsi" w:hAnsiTheme="majorHAnsi" w:cstheme="majorHAnsi"/>
          <w:sz w:val="24"/>
          <w:szCs w:val="24"/>
        </w:rPr>
        <w:tab/>
      </w:r>
      <w:r w:rsidR="0017018A">
        <w:rPr>
          <w:rFonts w:asciiTheme="majorHAnsi" w:hAnsiTheme="majorHAnsi" w:cstheme="majorHAnsi"/>
          <w:sz w:val="24"/>
          <w:szCs w:val="24"/>
        </w:rPr>
        <w:tab/>
      </w:r>
      <w:r w:rsidR="0017018A">
        <w:rPr>
          <w:rFonts w:asciiTheme="majorHAnsi" w:hAnsiTheme="majorHAnsi" w:cstheme="majorHAnsi"/>
          <w:sz w:val="24"/>
          <w:szCs w:val="24"/>
        </w:rPr>
        <w:tab/>
      </w:r>
      <w:r w:rsidR="0017018A">
        <w:rPr>
          <w:rFonts w:asciiTheme="majorHAnsi" w:hAnsiTheme="majorHAnsi" w:cstheme="majorHAnsi"/>
          <w:sz w:val="24"/>
          <w:szCs w:val="24"/>
        </w:rPr>
        <w:tab/>
      </w:r>
      <w:r w:rsidR="0017018A">
        <w:rPr>
          <w:rFonts w:asciiTheme="majorHAnsi" w:hAnsiTheme="majorHAnsi" w:cstheme="majorHAnsi"/>
          <w:sz w:val="24"/>
          <w:szCs w:val="24"/>
        </w:rPr>
        <w:tab/>
      </w:r>
      <w:r w:rsidR="0017018A">
        <w:rPr>
          <w:rFonts w:asciiTheme="majorHAnsi" w:hAnsiTheme="majorHAnsi" w:cstheme="majorHAnsi"/>
          <w:sz w:val="24"/>
          <w:szCs w:val="24"/>
        </w:rPr>
        <w:tab/>
      </w:r>
      <w:r w:rsidR="0017018A">
        <w:rPr>
          <w:rFonts w:asciiTheme="majorHAnsi" w:hAnsiTheme="majorHAnsi" w:cstheme="majorHAnsi"/>
          <w:sz w:val="24"/>
          <w:szCs w:val="24"/>
        </w:rPr>
        <w:tab/>
      </w:r>
      <w:r w:rsidR="0017018A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>a besoin d’installer à son domicile l’outil numérique AgendaA2. Ce dispositif, commercialisé par la société ORALAB</w:t>
      </w:r>
      <w:r w:rsidR="00075AD6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permet </w:t>
      </w:r>
      <w:r w:rsidR="00D66728">
        <w:rPr>
          <w:rFonts w:asciiTheme="majorHAnsi" w:hAnsiTheme="majorHAnsi" w:cstheme="majorHAnsi"/>
          <w:sz w:val="24"/>
          <w:szCs w:val="24"/>
        </w:rPr>
        <w:t>aux personnes souffrant de troubles de la mémoire et de désorientation temporelle de rester le plus longtemps possible à domicile.</w:t>
      </w:r>
    </w:p>
    <w:p w14:paraId="18646EFE" w14:textId="77777777" w:rsidR="006E526F" w:rsidRDefault="006E526F" w:rsidP="006E526F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6002C849" w14:textId="5C83769E" w:rsidR="006E526F" w:rsidRPr="0087450D" w:rsidRDefault="006E526F" w:rsidP="006E526F">
      <w:pPr>
        <w:spacing w:after="0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Agenda A2 est un </w:t>
      </w:r>
      <w:r w:rsidR="005B3937">
        <w:rPr>
          <w:rFonts w:asciiTheme="majorHAnsi" w:hAnsiTheme="majorHAnsi" w:cstheme="majorHAnsi"/>
          <w:sz w:val="24"/>
          <w:szCs w:val="24"/>
        </w:rPr>
        <w:t>agenda</w:t>
      </w:r>
      <w:r w:rsidRPr="0087450D">
        <w:rPr>
          <w:rFonts w:asciiTheme="majorHAnsi" w:hAnsiTheme="majorHAnsi" w:cstheme="majorHAnsi"/>
          <w:sz w:val="24"/>
          <w:szCs w:val="24"/>
        </w:rPr>
        <w:t xml:space="preserve"> connecté, rempli à distance et à l’avance par les aidants</w:t>
      </w:r>
      <w:r>
        <w:rPr>
          <w:rFonts w:asciiTheme="majorHAnsi" w:hAnsiTheme="majorHAnsi" w:cstheme="majorHAnsi"/>
          <w:sz w:val="24"/>
          <w:szCs w:val="24"/>
        </w:rPr>
        <w:t>, familiaux et/ou professionnels,</w:t>
      </w:r>
      <w:r w:rsidRPr="0087450D">
        <w:rPr>
          <w:rFonts w:asciiTheme="majorHAnsi" w:hAnsiTheme="majorHAnsi" w:cstheme="majorHAnsi"/>
          <w:sz w:val="24"/>
          <w:szCs w:val="24"/>
        </w:rPr>
        <w:t xml:space="preserve"> depuis un ordinateur, une tablette ou un smartphone. </w:t>
      </w:r>
      <w:r w:rsidR="00ED312B">
        <w:rPr>
          <w:rFonts w:asciiTheme="majorHAnsi" w:hAnsiTheme="majorHAnsi" w:cstheme="majorHAnsi"/>
          <w:sz w:val="24"/>
          <w:szCs w:val="24"/>
        </w:rPr>
        <w:t xml:space="preserve">La </w:t>
      </w:r>
      <w:r w:rsidRPr="0087450D">
        <w:rPr>
          <w:rFonts w:asciiTheme="majorHAnsi" w:hAnsiTheme="majorHAnsi" w:cstheme="majorHAnsi"/>
          <w:sz w:val="24"/>
          <w:szCs w:val="24"/>
        </w:rPr>
        <w:t>tablette</w:t>
      </w:r>
      <w:r w:rsidR="00ED312B">
        <w:rPr>
          <w:rFonts w:asciiTheme="majorHAnsi" w:hAnsiTheme="majorHAnsi" w:cstheme="majorHAnsi"/>
          <w:sz w:val="24"/>
          <w:szCs w:val="24"/>
        </w:rPr>
        <w:t xml:space="preserve"> Agenda A2</w:t>
      </w:r>
      <w:r w:rsidRPr="0087450D">
        <w:rPr>
          <w:rFonts w:asciiTheme="majorHAnsi" w:hAnsiTheme="majorHAnsi" w:cstheme="majorHAnsi"/>
          <w:sz w:val="24"/>
          <w:szCs w:val="24"/>
        </w:rPr>
        <w:t xml:space="preserve"> est installé</w:t>
      </w:r>
      <w:r w:rsidR="00ED312B">
        <w:rPr>
          <w:rFonts w:asciiTheme="majorHAnsi" w:hAnsiTheme="majorHAnsi" w:cstheme="majorHAnsi"/>
          <w:sz w:val="24"/>
          <w:szCs w:val="24"/>
        </w:rPr>
        <w:t>e</w:t>
      </w:r>
      <w:r w:rsidRPr="0087450D">
        <w:rPr>
          <w:rFonts w:asciiTheme="majorHAnsi" w:hAnsiTheme="majorHAnsi" w:cstheme="majorHAnsi"/>
          <w:sz w:val="24"/>
          <w:szCs w:val="24"/>
        </w:rPr>
        <w:t xml:space="preserve"> au domicile d</w:t>
      </w:r>
      <w:r w:rsidR="004F72A9">
        <w:rPr>
          <w:rFonts w:asciiTheme="majorHAnsi" w:hAnsiTheme="majorHAnsi" w:cstheme="majorHAnsi"/>
          <w:sz w:val="24"/>
          <w:szCs w:val="24"/>
        </w:rPr>
        <w:t>e la personne dépendante</w:t>
      </w:r>
      <w:r w:rsidRPr="0087450D">
        <w:rPr>
          <w:rFonts w:asciiTheme="majorHAnsi" w:hAnsiTheme="majorHAnsi" w:cstheme="majorHAnsi"/>
          <w:sz w:val="24"/>
          <w:szCs w:val="24"/>
        </w:rPr>
        <w:t xml:space="preserve">. </w:t>
      </w:r>
      <w:r w:rsidR="008A4892">
        <w:rPr>
          <w:rFonts w:asciiTheme="majorHAnsi" w:hAnsiTheme="majorHAnsi" w:cstheme="majorHAnsi"/>
          <w:sz w:val="24"/>
          <w:szCs w:val="24"/>
        </w:rPr>
        <w:t>Elle</w:t>
      </w:r>
      <w:r w:rsidRPr="0087450D">
        <w:rPr>
          <w:rFonts w:asciiTheme="majorHAnsi" w:hAnsiTheme="majorHAnsi" w:cstheme="majorHAnsi"/>
          <w:sz w:val="24"/>
          <w:szCs w:val="24"/>
        </w:rPr>
        <w:t xml:space="preserve"> permet</w:t>
      </w:r>
      <w:r w:rsidR="008A4892">
        <w:rPr>
          <w:rFonts w:asciiTheme="majorHAnsi" w:hAnsiTheme="majorHAnsi" w:cstheme="majorHAnsi"/>
          <w:sz w:val="24"/>
          <w:szCs w:val="24"/>
        </w:rPr>
        <w:t>, sans manipulation de sa part,</w:t>
      </w:r>
      <w:r w:rsidRPr="0087450D">
        <w:rPr>
          <w:rFonts w:asciiTheme="majorHAnsi" w:hAnsiTheme="majorHAnsi" w:cstheme="majorHAnsi"/>
          <w:sz w:val="24"/>
          <w:szCs w:val="24"/>
        </w:rPr>
        <w:t xml:space="preserve"> de</w:t>
      </w:r>
      <w:r w:rsidR="008A4892">
        <w:rPr>
          <w:rFonts w:asciiTheme="majorHAnsi" w:hAnsiTheme="majorHAnsi" w:cstheme="majorHAnsi"/>
          <w:sz w:val="24"/>
          <w:szCs w:val="24"/>
        </w:rPr>
        <w:t xml:space="preserve"> lui</w:t>
      </w:r>
      <w:r w:rsidRPr="0087450D">
        <w:rPr>
          <w:rFonts w:asciiTheme="majorHAnsi" w:hAnsiTheme="majorHAnsi" w:cstheme="majorHAnsi"/>
          <w:sz w:val="24"/>
          <w:szCs w:val="24"/>
        </w:rPr>
        <w:t xml:space="preserve"> donner des repères temporels</w:t>
      </w:r>
      <w:r>
        <w:rPr>
          <w:rFonts w:asciiTheme="majorHAnsi" w:hAnsiTheme="majorHAnsi" w:cstheme="majorHAnsi"/>
          <w:sz w:val="24"/>
          <w:szCs w:val="24"/>
        </w:rPr>
        <w:t xml:space="preserve"> t</w:t>
      </w:r>
      <w:r w:rsidR="005B3937">
        <w:rPr>
          <w:rFonts w:asciiTheme="majorHAnsi" w:hAnsiTheme="majorHAnsi" w:cstheme="majorHAnsi"/>
          <w:sz w:val="24"/>
          <w:szCs w:val="24"/>
        </w:rPr>
        <w:t>out au long de la journée</w:t>
      </w:r>
      <w:r w:rsidRPr="0087450D">
        <w:rPr>
          <w:rFonts w:asciiTheme="majorHAnsi" w:hAnsiTheme="majorHAnsi" w:cstheme="majorHAnsi"/>
          <w:sz w:val="24"/>
          <w:szCs w:val="24"/>
        </w:rPr>
        <w:t> :</w:t>
      </w:r>
    </w:p>
    <w:p w14:paraId="65CA7355" w14:textId="77777777" w:rsidR="006E526F" w:rsidRPr="0087450D" w:rsidRDefault="006E526F" w:rsidP="006E526F">
      <w:pPr>
        <w:pStyle w:val="Paragraphedeliste"/>
        <w:numPr>
          <w:ilvl w:val="0"/>
          <w:numId w:val="2"/>
        </w:numPr>
        <w:tabs>
          <w:tab w:val="left" w:pos="1418"/>
        </w:tabs>
        <w:spacing w:after="0"/>
        <w:ind w:left="1418" w:hanging="425"/>
        <w:jc w:val="both"/>
        <w:rPr>
          <w:rFonts w:asciiTheme="majorHAnsi" w:hAnsiTheme="majorHAnsi" w:cstheme="majorHAnsi"/>
          <w:sz w:val="24"/>
          <w:szCs w:val="24"/>
        </w:rPr>
      </w:pPr>
      <w:r w:rsidRPr="0087450D">
        <w:rPr>
          <w:rFonts w:asciiTheme="majorHAnsi" w:hAnsiTheme="majorHAnsi" w:cstheme="majorHAnsi"/>
          <w:sz w:val="24"/>
          <w:szCs w:val="24"/>
        </w:rPr>
        <w:t>Date et heure</w:t>
      </w:r>
    </w:p>
    <w:p w14:paraId="22B7636A" w14:textId="77777777" w:rsidR="006E526F" w:rsidRPr="0087450D" w:rsidRDefault="006E526F" w:rsidP="006E526F">
      <w:pPr>
        <w:pStyle w:val="Paragraphedeliste"/>
        <w:numPr>
          <w:ilvl w:val="0"/>
          <w:numId w:val="2"/>
        </w:numPr>
        <w:spacing w:after="0"/>
        <w:ind w:left="1418" w:hanging="425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</w:t>
      </w:r>
      <w:r w:rsidRPr="0087450D">
        <w:rPr>
          <w:rFonts w:asciiTheme="majorHAnsi" w:hAnsiTheme="majorHAnsi" w:cstheme="majorHAnsi"/>
          <w:sz w:val="24"/>
          <w:szCs w:val="24"/>
        </w:rPr>
        <w:t>essages personnalisés</w:t>
      </w:r>
      <w:r>
        <w:rPr>
          <w:rFonts w:asciiTheme="majorHAnsi" w:hAnsiTheme="majorHAnsi" w:cstheme="majorHAnsi"/>
          <w:sz w:val="24"/>
          <w:szCs w:val="24"/>
        </w:rPr>
        <w:t xml:space="preserve"> et rendez-vous avec alertes sonores pour prévenir d’un événement</w:t>
      </w:r>
      <w:r w:rsidR="00075AD6">
        <w:rPr>
          <w:rFonts w:asciiTheme="majorHAnsi" w:hAnsiTheme="majorHAnsi" w:cstheme="majorHAnsi"/>
          <w:sz w:val="24"/>
          <w:szCs w:val="24"/>
        </w:rPr>
        <w:t>. Possibilité d’ajouter des pictogrammes pour donner davantage de sens au message écrit</w:t>
      </w:r>
    </w:p>
    <w:p w14:paraId="706DA3AF" w14:textId="77777777" w:rsidR="006E526F" w:rsidRPr="0087450D" w:rsidRDefault="006E526F" w:rsidP="006E526F">
      <w:pPr>
        <w:pStyle w:val="Paragraphedeliste"/>
        <w:numPr>
          <w:ilvl w:val="0"/>
          <w:numId w:val="2"/>
        </w:numPr>
        <w:spacing w:after="0"/>
        <w:ind w:left="1418" w:hanging="425"/>
        <w:jc w:val="both"/>
        <w:rPr>
          <w:rFonts w:asciiTheme="majorHAnsi" w:hAnsiTheme="majorHAnsi" w:cstheme="majorHAnsi"/>
          <w:sz w:val="24"/>
          <w:szCs w:val="24"/>
        </w:rPr>
      </w:pPr>
      <w:r w:rsidRPr="0087450D">
        <w:rPr>
          <w:rFonts w:asciiTheme="majorHAnsi" w:hAnsiTheme="majorHAnsi" w:cstheme="majorHAnsi"/>
          <w:sz w:val="24"/>
          <w:szCs w:val="24"/>
        </w:rPr>
        <w:t>Lecture par synthèse vocale</w:t>
      </w:r>
      <w:r>
        <w:rPr>
          <w:rFonts w:asciiTheme="majorHAnsi" w:hAnsiTheme="majorHAnsi" w:cstheme="majorHAnsi"/>
          <w:sz w:val="24"/>
          <w:szCs w:val="24"/>
        </w:rPr>
        <w:t xml:space="preserve"> si nécessaire</w:t>
      </w:r>
    </w:p>
    <w:p w14:paraId="392D6A09" w14:textId="77777777" w:rsidR="006E526F" w:rsidRDefault="004F72A9" w:rsidP="006E526F">
      <w:pPr>
        <w:pStyle w:val="Paragraphedeliste"/>
        <w:numPr>
          <w:ilvl w:val="0"/>
          <w:numId w:val="2"/>
        </w:numPr>
        <w:spacing w:after="0"/>
        <w:ind w:left="1418" w:hanging="425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Apparition/disparition</w:t>
      </w:r>
      <w:r w:rsidR="005B3937">
        <w:rPr>
          <w:rFonts w:asciiTheme="majorHAnsi" w:hAnsiTheme="majorHAnsi" w:cstheme="majorHAnsi"/>
          <w:sz w:val="24"/>
          <w:szCs w:val="24"/>
        </w:rPr>
        <w:t xml:space="preserve"> automatique des informations. Celles-ci sont toujours à jour</w:t>
      </w:r>
    </w:p>
    <w:p w14:paraId="1E499FAE" w14:textId="5DFA5E97" w:rsidR="006E526F" w:rsidRPr="006E526F" w:rsidRDefault="006E526F" w:rsidP="00363E54">
      <w:pPr>
        <w:pStyle w:val="Paragraphedeliste"/>
        <w:numPr>
          <w:ilvl w:val="0"/>
          <w:numId w:val="3"/>
        </w:numPr>
        <w:spacing w:after="0"/>
        <w:ind w:left="1418" w:hanging="425"/>
        <w:jc w:val="both"/>
        <w:rPr>
          <w:rFonts w:asciiTheme="majorHAnsi" w:hAnsiTheme="majorHAnsi" w:cstheme="majorHAnsi"/>
          <w:sz w:val="24"/>
          <w:szCs w:val="24"/>
        </w:rPr>
      </w:pPr>
      <w:r w:rsidRPr="006E526F">
        <w:rPr>
          <w:rFonts w:asciiTheme="majorHAnsi" w:hAnsiTheme="majorHAnsi" w:cstheme="majorHAnsi"/>
          <w:sz w:val="24"/>
          <w:szCs w:val="24"/>
        </w:rPr>
        <w:t xml:space="preserve">Possibilité de </w:t>
      </w:r>
      <w:r w:rsidR="00BB7DC3">
        <w:rPr>
          <w:rFonts w:asciiTheme="majorHAnsi" w:hAnsiTheme="majorHAnsi" w:cstheme="majorHAnsi"/>
          <w:sz w:val="24"/>
          <w:szCs w:val="24"/>
        </w:rPr>
        <w:t>recevoir</w:t>
      </w:r>
      <w:r w:rsidRPr="006E526F">
        <w:rPr>
          <w:rFonts w:asciiTheme="majorHAnsi" w:hAnsiTheme="majorHAnsi" w:cstheme="majorHAnsi"/>
          <w:sz w:val="24"/>
          <w:szCs w:val="24"/>
        </w:rPr>
        <w:t xml:space="preserve"> des appels vidéo et des photos</w:t>
      </w:r>
      <w:r w:rsidR="00BB7DC3">
        <w:rPr>
          <w:rFonts w:asciiTheme="majorHAnsi" w:hAnsiTheme="majorHAnsi" w:cstheme="majorHAnsi"/>
          <w:sz w:val="24"/>
          <w:szCs w:val="24"/>
        </w:rPr>
        <w:t>, sans manipulation</w:t>
      </w:r>
    </w:p>
    <w:p w14:paraId="097FA9D6" w14:textId="77777777" w:rsidR="006E526F" w:rsidRDefault="00075AD6" w:rsidP="00363E54">
      <w:pPr>
        <w:pStyle w:val="Paragraphedeliste"/>
        <w:numPr>
          <w:ilvl w:val="0"/>
          <w:numId w:val="3"/>
        </w:numPr>
        <w:spacing w:after="0"/>
        <w:ind w:hanging="435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Affichage du portrait</w:t>
      </w:r>
      <w:r w:rsidR="006E526F">
        <w:rPr>
          <w:rFonts w:asciiTheme="majorHAnsi" w:hAnsiTheme="majorHAnsi" w:cstheme="majorHAnsi"/>
          <w:sz w:val="24"/>
          <w:szCs w:val="24"/>
        </w:rPr>
        <w:t xml:space="preserve"> des personnes venant à domicile</w:t>
      </w:r>
    </w:p>
    <w:p w14:paraId="01A31F22" w14:textId="77777777" w:rsidR="006E526F" w:rsidRDefault="00075AD6" w:rsidP="006E526F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Plus d’informations sur </w:t>
      </w:r>
      <w:hyperlink r:id="rId7" w:history="1">
        <w:r w:rsidRPr="001F63EF">
          <w:rPr>
            <w:rStyle w:val="Lienhypertexte"/>
            <w:rFonts w:asciiTheme="majorHAnsi" w:hAnsiTheme="majorHAnsi" w:cstheme="majorHAnsi"/>
            <w:sz w:val="24"/>
            <w:szCs w:val="24"/>
          </w:rPr>
          <w:t>www.agendaa2.fr</w:t>
        </w:r>
      </w:hyperlink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9EE0B27" w14:textId="77777777" w:rsidR="00941D00" w:rsidRDefault="00941D00" w:rsidP="0087450D">
      <w:pPr>
        <w:spacing w:after="0"/>
        <w:ind w:firstLine="708"/>
        <w:jc w:val="both"/>
        <w:rPr>
          <w:rFonts w:asciiTheme="majorHAnsi" w:hAnsiTheme="majorHAnsi" w:cstheme="majorHAnsi"/>
          <w:sz w:val="24"/>
          <w:szCs w:val="24"/>
        </w:rPr>
      </w:pPr>
    </w:p>
    <w:p w14:paraId="7019AE3B" w14:textId="77777777" w:rsidR="007C13D3" w:rsidRDefault="005B3937" w:rsidP="00075AD6">
      <w:pPr>
        <w:spacing w:after="0"/>
        <w:ind w:firstLine="708"/>
        <w:jc w:val="both"/>
        <w:rPr>
          <w:rFonts w:asciiTheme="majorHAnsi" w:hAnsiTheme="majorHAnsi" w:cstheme="majorHAnsi"/>
          <w:color w:val="BFBFBF" w:themeColor="background1" w:themeShade="BF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Mon proche a besoin d’Agenda A2 m</w:t>
      </w:r>
      <w:r w:rsidR="00656123">
        <w:rPr>
          <w:rFonts w:asciiTheme="majorHAnsi" w:hAnsiTheme="majorHAnsi" w:cstheme="majorHAnsi"/>
          <w:sz w:val="24"/>
          <w:szCs w:val="24"/>
        </w:rPr>
        <w:t>ais sa situation financière ne lui permet pas de supporter le coût de ce dispositif, qui lui est pourtant indispensa</w:t>
      </w:r>
      <w:r>
        <w:rPr>
          <w:rFonts w:asciiTheme="majorHAnsi" w:hAnsiTheme="majorHAnsi" w:cstheme="majorHAnsi"/>
          <w:sz w:val="24"/>
          <w:szCs w:val="24"/>
        </w:rPr>
        <w:t xml:space="preserve">ble pour rester à son domicile. </w:t>
      </w:r>
      <w:r w:rsidR="00075AD6">
        <w:rPr>
          <w:rFonts w:asciiTheme="majorHAnsi" w:hAnsiTheme="majorHAnsi" w:cstheme="majorHAnsi"/>
          <w:sz w:val="24"/>
          <w:szCs w:val="24"/>
        </w:rPr>
        <w:t xml:space="preserve">Je me permets donc de vous écrire pour savoir si ces frais </w:t>
      </w:r>
      <w:r w:rsidR="00656123">
        <w:rPr>
          <w:rFonts w:asciiTheme="majorHAnsi" w:hAnsiTheme="majorHAnsi" w:cstheme="majorHAnsi"/>
          <w:sz w:val="24"/>
          <w:szCs w:val="24"/>
        </w:rPr>
        <w:t xml:space="preserve">pourraient bénéficier d’une aide du fonds d’action sociale </w:t>
      </w:r>
      <w:proofErr w:type="gramStart"/>
      <w:r w:rsidR="00656123">
        <w:rPr>
          <w:rFonts w:asciiTheme="majorHAnsi" w:hAnsiTheme="majorHAnsi" w:cstheme="majorHAnsi"/>
          <w:sz w:val="24"/>
          <w:szCs w:val="24"/>
        </w:rPr>
        <w:t>de</w:t>
      </w:r>
      <w:proofErr w:type="gramEnd"/>
      <w:r w:rsidR="00656123">
        <w:rPr>
          <w:rFonts w:asciiTheme="majorHAnsi" w:hAnsiTheme="majorHAnsi" w:cstheme="majorHAnsi"/>
          <w:sz w:val="24"/>
          <w:szCs w:val="24"/>
        </w:rPr>
        <w:t xml:space="preserve"> sa caisse de retraite </w:t>
      </w:r>
      <w:r w:rsidR="00075AD6" w:rsidRPr="00075AD6">
        <w:rPr>
          <w:rFonts w:asciiTheme="majorHAnsi" w:hAnsiTheme="majorHAnsi" w:cstheme="majorHAnsi"/>
          <w:color w:val="BFBFBF" w:themeColor="background1" w:themeShade="BF"/>
          <w:sz w:val="24"/>
          <w:szCs w:val="24"/>
        </w:rPr>
        <w:t xml:space="preserve">préciser le nom </w:t>
      </w:r>
      <w:r w:rsidR="00656123">
        <w:rPr>
          <w:rFonts w:asciiTheme="majorHAnsi" w:hAnsiTheme="majorHAnsi" w:cstheme="majorHAnsi"/>
          <w:color w:val="BFBFBF" w:themeColor="background1" w:themeShade="BF"/>
          <w:sz w:val="24"/>
          <w:szCs w:val="24"/>
        </w:rPr>
        <w:t>de sa caisse</w:t>
      </w:r>
      <w:r w:rsidR="00075AD6">
        <w:rPr>
          <w:rFonts w:asciiTheme="majorHAnsi" w:hAnsiTheme="majorHAnsi" w:cstheme="majorHAnsi"/>
          <w:color w:val="BFBFBF" w:themeColor="background1" w:themeShade="BF"/>
          <w:sz w:val="24"/>
          <w:szCs w:val="24"/>
        </w:rPr>
        <w:t xml:space="preserve">. </w:t>
      </w:r>
    </w:p>
    <w:p w14:paraId="6C2ED306" w14:textId="330BEA4A" w:rsidR="00BE1E93" w:rsidRPr="007C13D3" w:rsidRDefault="00075AD6" w:rsidP="00075AD6">
      <w:pPr>
        <w:spacing w:after="0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Il s’agit d’un abonnement mensuel, sans engagement, s’élevant à</w:t>
      </w:r>
      <w:r w:rsidR="009413E6">
        <w:rPr>
          <w:rFonts w:asciiTheme="majorHAnsi" w:hAnsiTheme="majorHAnsi" w:cstheme="majorHAnsi"/>
          <w:color w:val="BFBFBF" w:themeColor="background1" w:themeShade="BF"/>
          <w:sz w:val="24"/>
          <w:szCs w:val="24"/>
        </w:rPr>
        <w:t xml:space="preserve"> montant abonnement </w:t>
      </w:r>
      <w:r w:rsidR="007C13D3" w:rsidRPr="007C13D3">
        <w:rPr>
          <w:rFonts w:asciiTheme="majorHAnsi" w:hAnsiTheme="majorHAnsi" w:cstheme="majorHAnsi"/>
          <w:sz w:val="24"/>
          <w:szCs w:val="24"/>
        </w:rPr>
        <w:t>par mois</w:t>
      </w:r>
      <w:r w:rsidRPr="007C13D3">
        <w:rPr>
          <w:rFonts w:asciiTheme="majorHAnsi" w:hAnsiTheme="majorHAnsi" w:cstheme="majorHAnsi"/>
          <w:sz w:val="24"/>
          <w:szCs w:val="24"/>
        </w:rPr>
        <w:t>. La tablette est comprise dans l’abonne</w:t>
      </w:r>
      <w:r w:rsidR="005B3937" w:rsidRPr="007C13D3">
        <w:rPr>
          <w:rFonts w:asciiTheme="majorHAnsi" w:hAnsiTheme="majorHAnsi" w:cstheme="majorHAnsi"/>
          <w:sz w:val="24"/>
          <w:szCs w:val="24"/>
        </w:rPr>
        <w:t>ment, moyennant une caution de 2</w:t>
      </w:r>
      <w:r w:rsidR="007C13D3">
        <w:rPr>
          <w:rFonts w:asciiTheme="majorHAnsi" w:hAnsiTheme="majorHAnsi" w:cstheme="majorHAnsi"/>
          <w:sz w:val="24"/>
          <w:szCs w:val="24"/>
        </w:rPr>
        <w:t>5</w:t>
      </w:r>
      <w:r w:rsidRPr="007C13D3">
        <w:rPr>
          <w:rFonts w:asciiTheme="majorHAnsi" w:hAnsiTheme="majorHAnsi" w:cstheme="majorHAnsi"/>
          <w:sz w:val="24"/>
          <w:szCs w:val="24"/>
        </w:rPr>
        <w:t>0€.</w:t>
      </w:r>
    </w:p>
    <w:p w14:paraId="5B627C26" w14:textId="77777777" w:rsidR="00A8170E" w:rsidRPr="0087450D" w:rsidRDefault="00A8170E" w:rsidP="0091093E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6C419817" w14:textId="77777777" w:rsidR="0091093E" w:rsidRDefault="0091093E" w:rsidP="0091093E">
      <w:pPr>
        <w:spacing w:after="0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Je reste à votre entière disposition</w:t>
      </w:r>
      <w:r w:rsidRPr="0087450D">
        <w:rPr>
          <w:rFonts w:asciiTheme="majorHAnsi" w:hAnsiTheme="majorHAnsi" w:cstheme="majorHAnsi"/>
          <w:sz w:val="24"/>
          <w:szCs w:val="24"/>
        </w:rPr>
        <w:t xml:space="preserve"> pour toute information complémentaire.</w:t>
      </w:r>
    </w:p>
    <w:p w14:paraId="2B74A5D7" w14:textId="77777777" w:rsidR="0091093E" w:rsidRPr="0087450D" w:rsidRDefault="0091093E" w:rsidP="0091093E">
      <w:pPr>
        <w:spacing w:after="0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Merci de votre soutien.</w:t>
      </w:r>
    </w:p>
    <w:p w14:paraId="350AE9C5" w14:textId="77777777" w:rsidR="0091093E" w:rsidRPr="0087450D" w:rsidRDefault="0091093E" w:rsidP="0091093E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7EB6FB09" w14:textId="77777777" w:rsidR="0091093E" w:rsidRDefault="0091093E" w:rsidP="0091093E">
      <w:pPr>
        <w:spacing w:after="0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87450D">
        <w:rPr>
          <w:rFonts w:asciiTheme="majorHAnsi" w:hAnsiTheme="majorHAnsi" w:cstheme="majorHAnsi"/>
          <w:sz w:val="24"/>
          <w:szCs w:val="24"/>
        </w:rPr>
        <w:t>Bien cordialement.</w:t>
      </w:r>
    </w:p>
    <w:p w14:paraId="4CC98B9E" w14:textId="77777777" w:rsidR="00075AD6" w:rsidRDefault="00075AD6" w:rsidP="0091093E">
      <w:pPr>
        <w:spacing w:after="0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</w:p>
    <w:p w14:paraId="6AFE1645" w14:textId="77777777" w:rsidR="00BE7E0F" w:rsidRDefault="00075AD6" w:rsidP="00075AD6">
      <w:pPr>
        <w:spacing w:after="0"/>
        <w:ind w:left="5664" w:firstLine="708"/>
        <w:jc w:val="both"/>
        <w:rPr>
          <w:rFonts w:asciiTheme="majorHAnsi" w:hAnsiTheme="majorHAnsi" w:cstheme="majorHAnsi"/>
          <w:sz w:val="24"/>
          <w:szCs w:val="24"/>
        </w:rPr>
      </w:pPr>
      <w:r w:rsidRPr="00075AD6">
        <w:rPr>
          <w:rFonts w:asciiTheme="majorHAnsi" w:hAnsiTheme="majorHAnsi" w:cstheme="majorHAnsi"/>
          <w:color w:val="BFBFBF" w:themeColor="background1" w:themeShade="BF"/>
          <w:sz w:val="24"/>
          <w:szCs w:val="24"/>
        </w:rPr>
        <w:t>Signature</w:t>
      </w:r>
    </w:p>
    <w:sectPr w:rsidR="00BE7E0F" w:rsidSect="00BE7E0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851" w:right="1134" w:bottom="709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EA88C" w14:textId="77777777" w:rsidR="006A0D67" w:rsidRDefault="006A0D67" w:rsidP="00370707">
      <w:pPr>
        <w:spacing w:after="0" w:line="240" w:lineRule="auto"/>
      </w:pPr>
      <w:r>
        <w:separator/>
      </w:r>
    </w:p>
  </w:endnote>
  <w:endnote w:type="continuationSeparator" w:id="0">
    <w:p w14:paraId="4B1E029E" w14:textId="77777777" w:rsidR="006A0D67" w:rsidRDefault="006A0D67" w:rsidP="00370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9BDD3" w14:textId="77777777" w:rsidR="00B34EFF" w:rsidRPr="00BE7E0F" w:rsidRDefault="00B34EFF" w:rsidP="00BE7E0F">
    <w:pPr>
      <w:pStyle w:val="Pieddepage"/>
      <w:tabs>
        <w:tab w:val="clear" w:pos="9072"/>
      </w:tabs>
      <w:ind w:right="-709"/>
      <w:rPr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D8C80" w14:textId="77777777" w:rsidR="006A0D67" w:rsidRDefault="006A0D67" w:rsidP="00370707">
      <w:pPr>
        <w:spacing w:after="0" w:line="240" w:lineRule="auto"/>
      </w:pPr>
      <w:r>
        <w:separator/>
      </w:r>
    </w:p>
  </w:footnote>
  <w:footnote w:type="continuationSeparator" w:id="0">
    <w:p w14:paraId="2E397125" w14:textId="77777777" w:rsidR="006A0D67" w:rsidRDefault="006A0D67" w:rsidP="00370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78633" w14:textId="77777777" w:rsidR="007935E8" w:rsidRDefault="007935E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5EB10" w14:textId="77777777" w:rsidR="007935E8" w:rsidRDefault="007935E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C0DAD" w14:textId="77777777" w:rsidR="007935E8" w:rsidRDefault="007935E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77677"/>
    <w:multiLevelType w:val="hybridMultilevel"/>
    <w:tmpl w:val="FA76053A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36631E2"/>
    <w:multiLevelType w:val="hybridMultilevel"/>
    <w:tmpl w:val="87CC340A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9864A75"/>
    <w:multiLevelType w:val="hybridMultilevel"/>
    <w:tmpl w:val="4E7A17C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A2C"/>
    <w:rsid w:val="00075AD6"/>
    <w:rsid w:val="000807B9"/>
    <w:rsid w:val="000F0D45"/>
    <w:rsid w:val="000F6123"/>
    <w:rsid w:val="00140552"/>
    <w:rsid w:val="00162069"/>
    <w:rsid w:val="0017018A"/>
    <w:rsid w:val="00187128"/>
    <w:rsid w:val="001E0702"/>
    <w:rsid w:val="00272061"/>
    <w:rsid w:val="00283F93"/>
    <w:rsid w:val="002E125A"/>
    <w:rsid w:val="002E14A3"/>
    <w:rsid w:val="00353A5C"/>
    <w:rsid w:val="00363E54"/>
    <w:rsid w:val="00366145"/>
    <w:rsid w:val="00370707"/>
    <w:rsid w:val="003907B0"/>
    <w:rsid w:val="003B6287"/>
    <w:rsid w:val="0046611B"/>
    <w:rsid w:val="0049590E"/>
    <w:rsid w:val="004D6909"/>
    <w:rsid w:val="004F72A9"/>
    <w:rsid w:val="00503A71"/>
    <w:rsid w:val="00533667"/>
    <w:rsid w:val="005B3937"/>
    <w:rsid w:val="005F6393"/>
    <w:rsid w:val="0061767E"/>
    <w:rsid w:val="00656123"/>
    <w:rsid w:val="00670A94"/>
    <w:rsid w:val="006A0D67"/>
    <w:rsid w:val="006E526F"/>
    <w:rsid w:val="0071037B"/>
    <w:rsid w:val="00786170"/>
    <w:rsid w:val="007935E8"/>
    <w:rsid w:val="007C13D3"/>
    <w:rsid w:val="008070A3"/>
    <w:rsid w:val="00846A02"/>
    <w:rsid w:val="0087450D"/>
    <w:rsid w:val="008A4892"/>
    <w:rsid w:val="008B0979"/>
    <w:rsid w:val="008C7C2B"/>
    <w:rsid w:val="008F3870"/>
    <w:rsid w:val="0091093E"/>
    <w:rsid w:val="009413E6"/>
    <w:rsid w:val="00941D00"/>
    <w:rsid w:val="00946CCA"/>
    <w:rsid w:val="00951BE3"/>
    <w:rsid w:val="00954370"/>
    <w:rsid w:val="00981F81"/>
    <w:rsid w:val="0099798A"/>
    <w:rsid w:val="009B54C6"/>
    <w:rsid w:val="00A047B2"/>
    <w:rsid w:val="00A8170E"/>
    <w:rsid w:val="00B34EFF"/>
    <w:rsid w:val="00BB7DC3"/>
    <w:rsid w:val="00BE1E93"/>
    <w:rsid w:val="00BE7E0F"/>
    <w:rsid w:val="00C14DDD"/>
    <w:rsid w:val="00C3177F"/>
    <w:rsid w:val="00C634B1"/>
    <w:rsid w:val="00C927AD"/>
    <w:rsid w:val="00D1668C"/>
    <w:rsid w:val="00D66728"/>
    <w:rsid w:val="00DC4D56"/>
    <w:rsid w:val="00DC6161"/>
    <w:rsid w:val="00E00A2C"/>
    <w:rsid w:val="00E226A3"/>
    <w:rsid w:val="00E40F7A"/>
    <w:rsid w:val="00E7670E"/>
    <w:rsid w:val="00EC2AE2"/>
    <w:rsid w:val="00ED312B"/>
    <w:rsid w:val="00F60B0F"/>
    <w:rsid w:val="00F70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2C3A03"/>
  <w15:docId w15:val="{BAF22895-CE2F-4391-9B83-184CBD5E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128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75A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187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7128"/>
  </w:style>
  <w:style w:type="character" w:styleId="Lienhypertexte">
    <w:name w:val="Hyperlink"/>
    <w:basedOn w:val="Policepardfaut"/>
    <w:uiPriority w:val="99"/>
    <w:unhideWhenUsed/>
    <w:rsid w:val="0099798A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9798A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353A5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874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7450D"/>
  </w:style>
  <w:style w:type="character" w:customStyle="1" w:styleId="Titre3Car">
    <w:name w:val="Titre 3 Car"/>
    <w:basedOn w:val="Policepardfaut"/>
    <w:link w:val="Titre3"/>
    <w:uiPriority w:val="9"/>
    <w:rsid w:val="00075AD6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gendaa2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Links>
    <vt:vector size="6" baseType="variant">
      <vt:variant>
        <vt:i4>7733356</vt:i4>
      </vt:variant>
      <vt:variant>
        <vt:i4>0</vt:i4>
      </vt:variant>
      <vt:variant>
        <vt:i4>0</vt:i4>
      </vt:variant>
      <vt:variant>
        <vt:i4>5</vt:i4>
      </vt:variant>
      <vt:variant>
        <vt:lpwstr>http://www.agendaa2.fr/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Entreprise</dc:creator>
  <cp:lastModifiedBy>Benoit Pilon</cp:lastModifiedBy>
  <cp:revision>11</cp:revision>
  <cp:lastPrinted>2020-01-22T21:09:00Z</cp:lastPrinted>
  <dcterms:created xsi:type="dcterms:W3CDTF">2020-08-16T19:25:00Z</dcterms:created>
  <dcterms:modified xsi:type="dcterms:W3CDTF">2021-09-27T15:16:00Z</dcterms:modified>
</cp:coreProperties>
</file>